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02B7" w14:textId="7A94E2BD" w:rsidR="001D789A" w:rsidRPr="001D789A" w:rsidRDefault="001D789A" w:rsidP="001D789A">
      <w:pPr>
        <w:rPr>
          <w:rFonts w:ascii="Times New Roman" w:hAnsi="Times New Roman"/>
          <w:b/>
          <w:bCs/>
        </w:rPr>
      </w:pPr>
      <w:r w:rsidRPr="001D789A">
        <w:rPr>
          <w:rFonts w:ascii="Times New Roman" w:hAnsi="Times New Roman"/>
          <w:b/>
          <w:bCs/>
        </w:rPr>
        <w:t xml:space="preserve">Contempt (Criminal) [From </w:t>
      </w:r>
      <w:proofErr w:type="spellStart"/>
      <w:r w:rsidRPr="001D789A">
        <w:rPr>
          <w:rFonts w:ascii="Times New Roman" w:hAnsi="Times New Roman"/>
          <w:b/>
          <w:bCs/>
        </w:rPr>
        <w:t>Benchbook</w:t>
      </w:r>
      <w:proofErr w:type="spellEnd"/>
      <w:r w:rsidRPr="001D789A">
        <w:rPr>
          <w:rFonts w:ascii="Times New Roman" w:hAnsi="Times New Roman"/>
          <w:b/>
          <w:bCs/>
        </w:rPr>
        <w:t xml:space="preserve"> 7.01.III.A(9)]</w:t>
      </w:r>
    </w:p>
    <w:p w14:paraId="651A184C" w14:textId="77777777" w:rsidR="001D789A" w:rsidRDefault="001D789A" w:rsidP="001D789A">
      <w:pPr>
        <w:rPr>
          <w:rFonts w:ascii="Times New Roman" w:hAnsi="Times New Roman"/>
        </w:rPr>
      </w:pPr>
    </w:p>
    <w:p w14:paraId="2774CBCF" w14:textId="60FF33F4" w:rsidR="001D789A" w:rsidRPr="001D789A" w:rsidRDefault="001D789A" w:rsidP="001D789A">
      <w:pPr>
        <w:rPr>
          <w:rFonts w:ascii="Times New Roman" w:hAnsi="Times New Roman"/>
        </w:rPr>
      </w:pPr>
      <w:r w:rsidRPr="001D789A">
        <w:rPr>
          <w:rFonts w:ascii="Times New Roman" w:hAnsi="Times New Roman"/>
        </w:rPr>
        <w:t>[III.A]</w:t>
      </w:r>
      <w:r>
        <w:rPr>
          <w:rFonts w:ascii="Times New Roman" w:hAnsi="Times New Roman"/>
        </w:rPr>
        <w:t xml:space="preserve"> </w:t>
      </w:r>
      <w:r w:rsidRPr="009D2686">
        <w:rPr>
          <w:rFonts w:ascii="Times New Roman" w:hAnsi="Times New Roman"/>
          <w:color w:val="000000" w:themeColor="text1"/>
        </w:rPr>
        <w:t>9.</w:t>
      </w:r>
      <w:r w:rsidRPr="009D2686">
        <w:rPr>
          <w:rFonts w:ascii="Times New Roman" w:hAnsi="Times New Roman"/>
          <w:color w:val="000000" w:themeColor="text1"/>
        </w:rPr>
        <w:tab/>
        <w:t>After hearing the offender out, impose sentence in words to this effect:</w:t>
      </w:r>
    </w:p>
    <w:p w14:paraId="6BCE46F9" w14:textId="46BB9C64" w:rsidR="001D789A" w:rsidRDefault="001D789A" w:rsidP="001D789A">
      <w:r w:rsidRPr="009D2686">
        <w:rPr>
          <w:rFonts w:ascii="Times New Roman" w:hAnsi="Times New Roman"/>
          <w:color w:val="000000" w:themeColor="text1"/>
        </w:rPr>
        <w:tab/>
        <w:t>I find you in criminal contempt for so conducting yourself in this courtroom that you obstructed the ad</w:t>
      </w:r>
      <w:r w:rsidRPr="009D2686">
        <w:rPr>
          <w:rFonts w:ascii="Times New Roman" w:hAnsi="Times New Roman"/>
          <w:color w:val="000000" w:themeColor="text1"/>
        </w:rPr>
        <w:softHyphen/>
        <w:t>ministration of justice. The conduct for which I find you in criminal contempt was [here describe the conduct observed by you]. I sentence you to ____ hour(s) [day(s)] in jail [</w:t>
      </w:r>
      <w:r w:rsidRPr="009D2686">
        <w:rPr>
          <w:rStyle w:val="italic"/>
          <w:color w:val="000000" w:themeColor="text1"/>
        </w:rPr>
        <w:t>or</w:t>
      </w:r>
      <w:r w:rsidRPr="009D2686">
        <w:rPr>
          <w:rFonts w:ascii="Times New Roman" w:hAnsi="Times New Roman"/>
          <w:color w:val="000000" w:themeColor="text1"/>
        </w:rPr>
        <w:t xml:space="preserve"> I fine you $__________] for that conduct. [In criminal contempt you cannot both imprison and fine.] The serving of this sentence shall commence at once [</w:t>
      </w:r>
      <w:r w:rsidRPr="009D2686">
        <w:rPr>
          <w:rStyle w:val="italic"/>
          <w:color w:val="000000" w:themeColor="text1"/>
        </w:rPr>
        <w:t xml:space="preserve">or </w:t>
      </w:r>
      <w:r w:rsidRPr="009D2686">
        <w:rPr>
          <w:rFonts w:ascii="Times New Roman" w:hAnsi="Times New Roman"/>
          <w:color w:val="000000" w:themeColor="text1"/>
        </w:rPr>
        <w:t>shall commence at the conclusion of this trial].</w:t>
      </w:r>
    </w:p>
    <w:p w14:paraId="1C43B2E7" w14:textId="77777777" w:rsidR="001D789A" w:rsidRDefault="001D789A"/>
    <w:p w14:paraId="7E6C9A9F" w14:textId="77777777" w:rsidR="001D789A" w:rsidRDefault="001D789A"/>
    <w:sectPr w:rsidR="001D7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topia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A"/>
    <w:rsid w:val="000D6417"/>
    <w:rsid w:val="001D789A"/>
    <w:rsid w:val="00401996"/>
    <w:rsid w:val="00500E09"/>
    <w:rsid w:val="00524EFF"/>
    <w:rsid w:val="007360D6"/>
    <w:rsid w:val="00794757"/>
    <w:rsid w:val="00845A11"/>
    <w:rsid w:val="00B40C72"/>
    <w:rsid w:val="00DD10FE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7DB3"/>
  <w15:chartTrackingRefBased/>
  <w15:docId w15:val="{0647FB27-EC69-4F4B-A962-E37ABADD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9A"/>
    <w:pPr>
      <w:spacing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45A11"/>
    <w:pPr>
      <w:keepNext/>
      <w:keepLines/>
      <w:spacing w:after="0" w:line="300" w:lineRule="auto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45A11"/>
    <w:pPr>
      <w:keepNext/>
      <w:keepLines/>
      <w:spacing w:after="0" w:line="300" w:lineRule="auto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8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A11"/>
    <w:rPr>
      <w:rFonts w:asciiTheme="majorHAnsi" w:eastAsiaTheme="majorEastAsia" w:hAnsiTheme="majorHAnsi" w:cstheme="majorBidi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A1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8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8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8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8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89A"/>
    <w:rPr>
      <w:b/>
      <w:bCs/>
      <w:smallCaps/>
      <w:color w:val="0F4761" w:themeColor="accent1" w:themeShade="BF"/>
      <w:spacing w:val="5"/>
    </w:rPr>
  </w:style>
  <w:style w:type="character" w:customStyle="1" w:styleId="italic">
    <w:name w:val="italic"/>
    <w:uiPriority w:val="1"/>
    <w:qFormat/>
    <w:rsid w:val="001D789A"/>
    <w:rPr>
      <w:rFonts w:ascii="Times New Roman" w:hAnsi="Times New Roman"/>
      <w:i/>
      <w:color w:val="FF0000"/>
    </w:rPr>
  </w:style>
  <w:style w:type="paragraph" w:customStyle="1" w:styleId="level123">
    <w:name w:val="level 123"/>
    <w:basedOn w:val="Normal"/>
    <w:uiPriority w:val="99"/>
    <w:rsid w:val="001D789A"/>
    <w:pPr>
      <w:tabs>
        <w:tab w:val="left" w:pos="-2520"/>
        <w:tab w:val="left" w:pos="360"/>
      </w:tabs>
      <w:autoSpaceDE w:val="0"/>
      <w:autoSpaceDN w:val="0"/>
      <w:spacing w:before="60" w:after="0" w:line="260" w:lineRule="atLeast"/>
      <w:ind w:left="720" w:hanging="360"/>
      <w:jc w:val="both"/>
    </w:pPr>
    <w:rPr>
      <w:rFonts w:ascii="Utopia" w:eastAsia="Times" w:hAnsi="Utopia" w:cs="Utop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Company>Federal Judicial Center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Idler</dc:creator>
  <cp:keywords/>
  <dc:description/>
  <cp:lastModifiedBy>José Idler</cp:lastModifiedBy>
  <cp:revision>1</cp:revision>
  <dcterms:created xsi:type="dcterms:W3CDTF">2025-12-12T16:47:00Z</dcterms:created>
  <dcterms:modified xsi:type="dcterms:W3CDTF">2025-12-12T16:52:00Z</dcterms:modified>
</cp:coreProperties>
</file>